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918" w:type="dxa"/>
        <w:tblLayout w:type="fixed"/>
        <w:tblLook w:val="0000" w:firstRow="0" w:lastRow="0" w:firstColumn="0" w:lastColumn="0" w:noHBand="0" w:noVBand="0"/>
      </w:tblPr>
      <w:tblGrid>
        <w:gridCol w:w="3330"/>
        <w:gridCol w:w="2430"/>
        <w:gridCol w:w="270"/>
        <w:gridCol w:w="2520"/>
      </w:tblGrid>
      <w:tr w:rsidR="008042A3" w:rsidTr="00391745">
        <w:trPr>
          <w:trHeight w:val="1521"/>
        </w:trPr>
        <w:tc>
          <w:tcPr>
            <w:tcW w:w="3330" w:type="dxa"/>
          </w:tcPr>
          <w:p w:rsidR="008042A3" w:rsidRPr="003068E9" w:rsidRDefault="008042A3">
            <w:pPr>
              <w:pStyle w:val="NPSDOI"/>
              <w:rPr>
                <w:rFonts w:ascii="Frutiger LT Std 45 Light" w:hAnsi="Frutiger LT Std 45 Light"/>
                <w:color w:val="auto"/>
                <w:sz w:val="18"/>
                <w:szCs w:val="18"/>
              </w:rPr>
            </w:pPr>
            <w:bookmarkStart w:id="0" w:name="_GoBack"/>
            <w:bookmarkEnd w:id="0"/>
            <w:r w:rsidRPr="003068E9">
              <w:rPr>
                <w:rFonts w:ascii="Frutiger LT Std 45 Light" w:hAnsi="Frutiger LT Std 45 Light"/>
                <w:color w:val="auto"/>
                <w:sz w:val="18"/>
                <w:szCs w:val="18"/>
              </w:rPr>
              <w:t>National Park Service</w:t>
            </w:r>
          </w:p>
          <w:p w:rsidR="008042A3" w:rsidRDefault="008042A3">
            <w:pPr>
              <w:pStyle w:val="NPSDOI"/>
              <w:rPr>
                <w:color w:val="auto"/>
              </w:rPr>
            </w:pPr>
            <w:r w:rsidRPr="003068E9">
              <w:rPr>
                <w:rFonts w:ascii="Frutiger LT Std 45 Light" w:hAnsi="Frutiger LT Std 45 Light"/>
                <w:color w:val="auto"/>
                <w:sz w:val="18"/>
                <w:szCs w:val="18"/>
              </w:rPr>
              <w:t>U.S. Department of the Interior</w:t>
            </w:r>
          </w:p>
        </w:tc>
        <w:tc>
          <w:tcPr>
            <w:tcW w:w="2430" w:type="dxa"/>
          </w:tcPr>
          <w:p w:rsidR="008042A3" w:rsidRPr="00A72DA8" w:rsidRDefault="00391745">
            <w:pPr>
              <w:pStyle w:val="Sitenameandaddress"/>
              <w:rPr>
                <w:rFonts w:ascii="Frutiger LT Std 55 Roman" w:hAnsi="Frutiger LT Std 55 Roman"/>
                <w:color w:val="auto"/>
                <w:sz w:val="18"/>
                <w:szCs w:val="18"/>
              </w:rPr>
            </w:pPr>
            <w:r>
              <w:rPr>
                <w:rFonts w:ascii="Frutiger LT Std 55 Roman" w:hAnsi="Frutiger LT Std 55 Roman"/>
                <w:color w:val="auto"/>
                <w:sz w:val="18"/>
                <w:szCs w:val="18"/>
              </w:rPr>
              <w:t>Upper Delaware Scenic</w:t>
            </w:r>
          </w:p>
          <w:p w:rsidR="008042A3" w:rsidRPr="00A72DA8" w:rsidRDefault="00391745">
            <w:pPr>
              <w:pStyle w:val="Sitenameandaddress"/>
              <w:rPr>
                <w:rFonts w:ascii="Frutiger LT Std 55 Roman" w:hAnsi="Frutiger LT Std 55 Roman"/>
                <w:color w:val="auto"/>
                <w:sz w:val="18"/>
                <w:szCs w:val="18"/>
              </w:rPr>
            </w:pPr>
            <w:r>
              <w:rPr>
                <w:rFonts w:ascii="Frutiger LT Std 55 Roman" w:hAnsi="Frutiger LT Std 55 Roman"/>
                <w:color w:val="auto"/>
                <w:sz w:val="18"/>
                <w:szCs w:val="18"/>
              </w:rPr>
              <w:t>and Recreational River</w:t>
            </w:r>
          </w:p>
          <w:p w:rsidR="008042A3" w:rsidRDefault="008042A3">
            <w:pPr>
              <w:spacing w:line="210" w:lineRule="exact"/>
              <w:ind w:left="-72"/>
              <w:rPr>
                <w:rFonts w:ascii="R Frutiger Roman" w:hAnsi="R Frutiger Roman"/>
                <w:spacing w:val="2"/>
                <w:sz w:val="17"/>
              </w:rPr>
            </w:pPr>
          </w:p>
          <w:p w:rsidR="008042A3" w:rsidRDefault="008042A3">
            <w:pPr>
              <w:pStyle w:val="BodyText"/>
              <w:rPr>
                <w:color w:val="auto"/>
              </w:rPr>
            </w:pPr>
          </w:p>
        </w:tc>
        <w:tc>
          <w:tcPr>
            <w:tcW w:w="270" w:type="dxa"/>
          </w:tcPr>
          <w:p w:rsidR="008042A3" w:rsidRDefault="008042A3">
            <w:pPr>
              <w:spacing w:line="210" w:lineRule="exact"/>
              <w:ind w:left="-101"/>
              <w:rPr>
                <w:vanish/>
              </w:rPr>
            </w:pPr>
          </w:p>
        </w:tc>
        <w:tc>
          <w:tcPr>
            <w:tcW w:w="2520" w:type="dxa"/>
          </w:tcPr>
          <w:p w:rsidR="008042A3" w:rsidRPr="00A72DA8" w:rsidRDefault="00391745">
            <w:pPr>
              <w:pStyle w:val="Sitenameandaddress"/>
              <w:rPr>
                <w:rFonts w:ascii="Frutiger LT Std 55 Roman" w:hAnsi="Frutiger LT Std 55 Roman"/>
                <w:color w:val="auto"/>
                <w:sz w:val="18"/>
                <w:szCs w:val="18"/>
              </w:rPr>
            </w:pPr>
            <w:r>
              <w:rPr>
                <w:rFonts w:ascii="Frutiger LT Std 55 Roman" w:hAnsi="Frutiger LT Std 55 Roman"/>
                <w:color w:val="auto"/>
                <w:sz w:val="18"/>
                <w:szCs w:val="18"/>
              </w:rPr>
              <w:t>Beach Lake</w:t>
            </w:r>
            <w:r w:rsidR="003912FC">
              <w:rPr>
                <w:rFonts w:ascii="Frutiger LT Std 55 Roman" w:hAnsi="Frutiger LT Std 55 Roman"/>
                <w:color w:val="auto"/>
                <w:sz w:val="18"/>
                <w:szCs w:val="18"/>
              </w:rPr>
              <w:t>,</w:t>
            </w:r>
            <w:r w:rsidR="003068E9" w:rsidRPr="00A72DA8">
              <w:rPr>
                <w:rFonts w:ascii="Frutiger LT Std 55 Roman" w:hAnsi="Frutiger LT Std 55 Roman"/>
                <w:color w:val="auto"/>
                <w:sz w:val="18"/>
                <w:szCs w:val="18"/>
              </w:rPr>
              <w:t xml:space="preserve"> PA </w:t>
            </w:r>
            <w:r>
              <w:rPr>
                <w:rFonts w:ascii="Frutiger LT Std 55 Roman" w:hAnsi="Frutiger LT Std 55 Roman"/>
                <w:color w:val="auto"/>
                <w:sz w:val="18"/>
                <w:szCs w:val="18"/>
              </w:rPr>
              <w:t>18405-4046</w:t>
            </w:r>
          </w:p>
          <w:p w:rsidR="008042A3" w:rsidRPr="00A72DA8" w:rsidRDefault="008042A3">
            <w:pPr>
              <w:pStyle w:val="Sitenameandaddress"/>
              <w:rPr>
                <w:rFonts w:ascii="Frutiger LT Std 55 Roman" w:hAnsi="Frutiger LT Std 55 Roman"/>
                <w:color w:val="auto"/>
                <w:spacing w:val="2"/>
                <w:sz w:val="18"/>
                <w:szCs w:val="18"/>
              </w:rPr>
            </w:pPr>
          </w:p>
          <w:p w:rsidR="008042A3" w:rsidRPr="00A72DA8" w:rsidRDefault="008042A3">
            <w:pPr>
              <w:pStyle w:val="Sitenameandaddress"/>
              <w:rPr>
                <w:rFonts w:ascii="Frutiger LT Std 55 Roman" w:hAnsi="Frutiger LT Std 55 Roman"/>
                <w:color w:val="auto"/>
                <w:sz w:val="18"/>
                <w:szCs w:val="18"/>
              </w:rPr>
            </w:pPr>
            <w:r w:rsidRPr="00A72DA8">
              <w:rPr>
                <w:rFonts w:ascii="Frutiger LT Std 55 Roman" w:hAnsi="Frutiger LT Std 55 Roman"/>
                <w:color w:val="auto"/>
                <w:sz w:val="18"/>
                <w:szCs w:val="18"/>
              </w:rPr>
              <w:t>570-</w:t>
            </w:r>
            <w:r w:rsidR="00391745">
              <w:rPr>
                <w:rFonts w:ascii="Frutiger LT Std 55 Roman" w:hAnsi="Frutiger LT Std 55 Roman"/>
                <w:color w:val="auto"/>
                <w:sz w:val="18"/>
                <w:szCs w:val="18"/>
              </w:rPr>
              <w:t>729-8251</w:t>
            </w:r>
            <w:r w:rsidRPr="00A72DA8">
              <w:rPr>
                <w:rFonts w:ascii="Frutiger LT Std 55 Roman" w:hAnsi="Frutiger LT Std 55 Roman"/>
                <w:color w:val="auto"/>
                <w:sz w:val="18"/>
                <w:szCs w:val="18"/>
              </w:rPr>
              <w:t xml:space="preserve"> phone</w:t>
            </w:r>
          </w:p>
          <w:p w:rsidR="008042A3" w:rsidRDefault="008042A3">
            <w:pPr>
              <w:pStyle w:val="Sitenameandaddress"/>
              <w:rPr>
                <w:rFonts w:ascii="Frutiger LT Std 55 Roman" w:hAnsi="Frutiger LT Std 55 Roman"/>
                <w:color w:val="auto"/>
                <w:sz w:val="18"/>
                <w:szCs w:val="18"/>
              </w:rPr>
            </w:pPr>
            <w:r w:rsidRPr="00A72DA8">
              <w:rPr>
                <w:rFonts w:ascii="Frutiger LT Std 55 Roman" w:hAnsi="Frutiger LT Std 55 Roman"/>
                <w:color w:val="auto"/>
                <w:sz w:val="18"/>
                <w:szCs w:val="18"/>
              </w:rPr>
              <w:t>570-</w:t>
            </w:r>
            <w:r w:rsidR="00391745">
              <w:rPr>
                <w:rFonts w:ascii="Frutiger LT Std 55 Roman" w:hAnsi="Frutiger LT Std 55 Roman"/>
                <w:color w:val="auto"/>
                <w:sz w:val="18"/>
                <w:szCs w:val="18"/>
              </w:rPr>
              <w:t>729-8565</w:t>
            </w:r>
            <w:r w:rsidRPr="00A72DA8">
              <w:rPr>
                <w:rFonts w:ascii="Frutiger LT Std 55 Roman" w:hAnsi="Frutiger LT Std 55 Roman"/>
                <w:color w:val="auto"/>
                <w:sz w:val="18"/>
                <w:szCs w:val="18"/>
              </w:rPr>
              <w:t xml:space="preserve"> fax</w:t>
            </w:r>
          </w:p>
          <w:p w:rsidR="00572F1E" w:rsidRPr="00A72DA8" w:rsidRDefault="00572F1E">
            <w:pPr>
              <w:pStyle w:val="Sitenameandaddress"/>
              <w:rPr>
                <w:rFonts w:ascii="Frutiger LT Std 55 Roman" w:hAnsi="Frutiger LT Std 55 Roman"/>
                <w:color w:val="auto"/>
              </w:rPr>
            </w:pPr>
            <w:r>
              <w:rPr>
                <w:rFonts w:ascii="Frutiger LT Std 55 Roman" w:hAnsi="Frutiger LT Std 55 Roman"/>
                <w:color w:val="auto"/>
                <w:sz w:val="18"/>
                <w:szCs w:val="18"/>
              </w:rPr>
              <w:t>www.nps.gov/</w:t>
            </w:r>
            <w:r w:rsidR="00391745">
              <w:rPr>
                <w:rFonts w:ascii="Frutiger LT Std 55 Roman" w:hAnsi="Frutiger LT Std 55 Roman"/>
                <w:color w:val="auto"/>
                <w:sz w:val="18"/>
                <w:szCs w:val="18"/>
              </w:rPr>
              <w:t>upde</w:t>
            </w:r>
          </w:p>
        </w:tc>
      </w:tr>
    </w:tbl>
    <w:p w:rsidR="008042A3" w:rsidRDefault="002B09F6">
      <w:pPr>
        <w:pStyle w:val="Header"/>
        <w:tabs>
          <w:tab w:val="clear" w:pos="4320"/>
          <w:tab w:val="clear" w:pos="8640"/>
        </w:tabs>
        <w:spacing w:line="100" w:lineRule="exact"/>
        <w:rPr>
          <w:rFonts w:ascii="Frutiger 45 Light" w:hAnsi="Frutiger 45 Light"/>
          <w:sz w:val="11"/>
        </w:rPr>
      </w:pPr>
      <w:r>
        <w:rPr>
          <w:rFonts w:ascii="Frutiger 45 Light" w:hAnsi="Frutiger 45 Light"/>
          <w:noProof/>
          <w:sz w:val="11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0">
                <wp:simplePos x="0" y="0"/>
                <wp:positionH relativeFrom="column">
                  <wp:posOffset>-8890</wp:posOffset>
                </wp:positionH>
                <wp:positionV relativeFrom="paragraph">
                  <wp:posOffset>40005</wp:posOffset>
                </wp:positionV>
                <wp:extent cx="5943600" cy="0"/>
                <wp:effectExtent l="0" t="0" r="0" b="0"/>
                <wp:wrapSquare wrapText="bothSides"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3.15pt" to="467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krEQIAACg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" o:allowincell="f" o:allowoverlap="f" strokeweight=".25pt">
                <w10:wrap type="square"/>
              </v:line>
            </w:pict>
          </mc:Fallback>
        </mc:AlternateContent>
      </w:r>
      <w:r>
        <w:rPr>
          <w:rFonts w:ascii="Frutiger 45 Light" w:hAnsi="Frutiger 45 Light"/>
          <w:noProof/>
          <w:sz w:val="11"/>
        </w:rPr>
        <w:drawing>
          <wp:anchor distT="0" distB="0" distL="114300" distR="114300" simplePos="0" relativeHeight="251658240" behindDoc="1" locked="1" layoutInCell="0" allowOverlap="1">
            <wp:simplePos x="0" y="0"/>
            <wp:positionH relativeFrom="column">
              <wp:posOffset>16510</wp:posOffset>
            </wp:positionH>
            <wp:positionV relativeFrom="page">
              <wp:posOffset>586105</wp:posOffset>
            </wp:positionV>
            <wp:extent cx="511810" cy="658495"/>
            <wp:effectExtent l="0" t="0" r="2540" b="8255"/>
            <wp:wrapNone/>
            <wp:docPr id="3" name="Picture 3" descr="AH_small_BW_a_b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H_small_BW_a_bm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A3" w:rsidRPr="003068E9" w:rsidRDefault="00391745">
      <w:pPr>
        <w:spacing w:line="400" w:lineRule="exact"/>
        <w:rPr>
          <w:rFonts w:ascii="Frutiger LT Std 45 Light" w:hAnsi="Frutiger LT Std 45 Light"/>
          <w:sz w:val="40"/>
          <w:szCs w:val="40"/>
        </w:rPr>
      </w:pPr>
      <w:r>
        <w:rPr>
          <w:rFonts w:ascii="Frutiger LT Std 45 Light" w:hAnsi="Frutiger LT Std 45 Light"/>
          <w:b/>
          <w:sz w:val="40"/>
          <w:szCs w:val="40"/>
        </w:rPr>
        <w:t>Upper Delaware S</w:t>
      </w:r>
      <w:r w:rsidR="00DA3B73">
        <w:rPr>
          <w:rFonts w:ascii="Frutiger LT Std 45 Light" w:hAnsi="Frutiger LT Std 45 Light"/>
          <w:b/>
          <w:sz w:val="40"/>
          <w:szCs w:val="40"/>
        </w:rPr>
        <w:t xml:space="preserve">&amp;RR </w:t>
      </w:r>
      <w:r w:rsidR="00B54680" w:rsidRPr="00B54680">
        <w:rPr>
          <w:rFonts w:ascii="Frutiger LT Std 45 Light" w:hAnsi="Frutiger LT Std 45 Light"/>
          <w:sz w:val="40"/>
          <w:szCs w:val="40"/>
        </w:rPr>
        <w:t>News</w:t>
      </w:r>
      <w:r w:rsidR="00B54680">
        <w:rPr>
          <w:rFonts w:ascii="Frutiger LT Std 45 Light" w:hAnsi="Frutiger LT Std 45 Light"/>
          <w:b/>
          <w:sz w:val="40"/>
          <w:szCs w:val="40"/>
        </w:rPr>
        <w:t xml:space="preserve"> </w:t>
      </w:r>
      <w:r w:rsidR="00793722">
        <w:rPr>
          <w:rFonts w:ascii="Frutiger LT Std 45 Light" w:hAnsi="Frutiger LT Std 45 Light"/>
          <w:sz w:val="40"/>
          <w:szCs w:val="40"/>
        </w:rPr>
        <w:t>Release</w:t>
      </w:r>
    </w:p>
    <w:tbl>
      <w:tblPr>
        <w:tblpPr w:leftFromText="180" w:rightFromText="180" w:vertAnchor="text" w:horzAnchor="margin" w:tblpY="112"/>
        <w:tblW w:w="9380" w:type="dxa"/>
        <w:tblLayout w:type="fixed"/>
        <w:tblLook w:val="0000" w:firstRow="0" w:lastRow="0" w:firstColumn="0" w:lastColumn="0" w:noHBand="0" w:noVBand="0"/>
      </w:tblPr>
      <w:tblGrid>
        <w:gridCol w:w="9380"/>
      </w:tblGrid>
      <w:tr w:rsidR="00B3727B" w:rsidTr="00B3727B">
        <w:trPr>
          <w:trHeight w:val="276"/>
        </w:trPr>
        <w:tc>
          <w:tcPr>
            <w:tcW w:w="9380" w:type="dxa"/>
          </w:tcPr>
          <w:p w:rsidR="00B3727B" w:rsidRDefault="00B3727B" w:rsidP="00B3727B">
            <w:pPr>
              <w:pStyle w:val="BodyText"/>
              <w:rPr>
                <w:color w:val="auto"/>
                <w:sz w:val="16"/>
              </w:rPr>
            </w:pPr>
          </w:p>
        </w:tc>
      </w:tr>
    </w:tbl>
    <w:p w:rsidR="009F344C" w:rsidRDefault="003068E9" w:rsidP="007644A4">
      <w:pPr>
        <w:pStyle w:val="ToFrom-bold"/>
        <w:rPr>
          <w:rFonts w:ascii="Calibri" w:hAnsi="Calibri"/>
          <w:b w:val="0"/>
          <w:sz w:val="22"/>
          <w:szCs w:val="22"/>
        </w:rPr>
      </w:pPr>
      <w:r w:rsidRPr="00844A8C">
        <w:rPr>
          <w:rFonts w:ascii="Calibri" w:hAnsi="Calibri"/>
          <w:sz w:val="22"/>
          <w:szCs w:val="22"/>
        </w:rPr>
        <w:t xml:space="preserve">Release date: </w:t>
      </w:r>
      <w:r w:rsidR="005D6D9B" w:rsidRPr="00844A8C">
        <w:rPr>
          <w:rFonts w:ascii="Calibri" w:hAnsi="Calibri"/>
          <w:sz w:val="22"/>
          <w:szCs w:val="22"/>
        </w:rPr>
        <w:t xml:space="preserve"> </w:t>
      </w:r>
      <w:r w:rsidR="00D703BA">
        <w:rPr>
          <w:rFonts w:ascii="Calibri" w:hAnsi="Calibri"/>
          <w:b w:val="0"/>
          <w:sz w:val="22"/>
          <w:szCs w:val="22"/>
        </w:rPr>
        <w:t>January 1</w:t>
      </w:r>
      <w:r w:rsidR="00E45447">
        <w:rPr>
          <w:rFonts w:ascii="Calibri" w:hAnsi="Calibri"/>
          <w:b w:val="0"/>
          <w:sz w:val="22"/>
          <w:szCs w:val="22"/>
        </w:rPr>
        <w:t>8</w:t>
      </w:r>
      <w:r w:rsidR="00D703BA">
        <w:rPr>
          <w:rFonts w:ascii="Calibri" w:hAnsi="Calibri"/>
          <w:b w:val="0"/>
          <w:sz w:val="22"/>
          <w:szCs w:val="22"/>
        </w:rPr>
        <w:t>, 2016</w:t>
      </w:r>
    </w:p>
    <w:p w:rsidR="00793722" w:rsidRPr="00031420" w:rsidRDefault="003068E9" w:rsidP="007644A4">
      <w:pPr>
        <w:pStyle w:val="ToFrom-bold"/>
        <w:rPr>
          <w:rFonts w:ascii="Calibri" w:hAnsi="Calibri"/>
          <w:b w:val="0"/>
        </w:rPr>
      </w:pPr>
      <w:r w:rsidRPr="00844A8C">
        <w:rPr>
          <w:rFonts w:ascii="Calibri" w:hAnsi="Calibri"/>
        </w:rPr>
        <w:t>Contact</w:t>
      </w:r>
      <w:r w:rsidR="000551D9" w:rsidRPr="00844A8C">
        <w:rPr>
          <w:rFonts w:ascii="Calibri" w:hAnsi="Calibri"/>
        </w:rPr>
        <w:t>(s)</w:t>
      </w:r>
      <w:r w:rsidRPr="00844A8C">
        <w:rPr>
          <w:rFonts w:ascii="Calibri" w:hAnsi="Calibri"/>
        </w:rPr>
        <w:t xml:space="preserve">: </w:t>
      </w:r>
      <w:r w:rsidR="00BB1A2D" w:rsidRPr="00844A8C">
        <w:rPr>
          <w:rFonts w:ascii="Calibri" w:hAnsi="Calibri"/>
        </w:rPr>
        <w:t xml:space="preserve">  </w:t>
      </w:r>
      <w:r w:rsidR="00BB1A2D" w:rsidRPr="00031420">
        <w:rPr>
          <w:rFonts w:ascii="Calibri" w:hAnsi="Calibri"/>
        </w:rPr>
        <w:t xml:space="preserve"> </w:t>
      </w:r>
      <w:r w:rsidR="00232A0B">
        <w:rPr>
          <w:rFonts w:ascii="Calibri" w:hAnsi="Calibri"/>
          <w:b w:val="0"/>
        </w:rPr>
        <w:t>Ingrid Peterec</w:t>
      </w:r>
      <w:r w:rsidR="00391745">
        <w:rPr>
          <w:rFonts w:ascii="Calibri" w:hAnsi="Calibri"/>
          <w:b w:val="0"/>
        </w:rPr>
        <w:t xml:space="preserve">, </w:t>
      </w:r>
      <w:r w:rsidR="00232A0B">
        <w:rPr>
          <w:rFonts w:ascii="Calibri" w:hAnsi="Calibri"/>
          <w:b w:val="0"/>
        </w:rPr>
        <w:t>Chief of Interpretation</w:t>
      </w:r>
    </w:p>
    <w:p w:rsidR="00A20DD8" w:rsidRDefault="00B3727B" w:rsidP="00031420">
      <w:pPr>
        <w:pStyle w:val="ToFrom-bold"/>
        <w:rPr>
          <w:rFonts w:ascii="Calibri" w:hAnsi="Calibri"/>
          <w:b w:val="0"/>
        </w:rPr>
      </w:pPr>
      <w:r w:rsidRPr="00031420">
        <w:rPr>
          <w:rFonts w:ascii="Calibri" w:hAnsi="Calibri"/>
          <w:b w:val="0"/>
        </w:rPr>
        <w:tab/>
      </w:r>
      <w:r w:rsidRPr="0032585E">
        <w:rPr>
          <w:rFonts w:ascii="Calibri" w:hAnsi="Calibri"/>
          <w:b w:val="0"/>
          <w:color w:val="000000"/>
        </w:rPr>
        <w:t xml:space="preserve">         </w:t>
      </w:r>
      <w:hyperlink r:id="rId9" w:history="1">
        <w:r w:rsidR="00232A0B" w:rsidRPr="0032585E">
          <w:rPr>
            <w:rStyle w:val="Hyperlink"/>
            <w:rFonts w:ascii="Calibri" w:hAnsi="Calibri"/>
            <w:b w:val="0"/>
            <w:color w:val="000000"/>
            <w:u w:val="none"/>
          </w:rPr>
          <w:t>Ingrid_Peterec@nps.gov</w:t>
        </w:r>
      </w:hyperlink>
      <w:r w:rsidR="00391745">
        <w:rPr>
          <w:rFonts w:ascii="Calibri" w:hAnsi="Calibri"/>
          <w:b w:val="0"/>
        </w:rPr>
        <w:t>;</w:t>
      </w:r>
      <w:r w:rsidR="00232A0B">
        <w:rPr>
          <w:rFonts w:ascii="Calibri" w:hAnsi="Calibri"/>
          <w:b w:val="0"/>
        </w:rPr>
        <w:t xml:space="preserve"> (570) 685-4871</w:t>
      </w:r>
      <w:r w:rsidR="00D703BA">
        <w:rPr>
          <w:rFonts w:ascii="Calibri" w:hAnsi="Calibri"/>
          <w:b w:val="0"/>
        </w:rPr>
        <w:t xml:space="preserve"> ext. 6605</w:t>
      </w:r>
      <w:r w:rsidR="00232A0B">
        <w:rPr>
          <w:rFonts w:ascii="Calibri" w:hAnsi="Calibri"/>
          <w:b w:val="0"/>
        </w:rPr>
        <w:t xml:space="preserve">  </w:t>
      </w:r>
    </w:p>
    <w:p w:rsidR="00232A0B" w:rsidRDefault="00232A0B" w:rsidP="00031420">
      <w:pPr>
        <w:pStyle w:val="ToFrom-bold"/>
        <w:rPr>
          <w:rFonts w:ascii="Calibri" w:hAnsi="Calibri"/>
          <w:b w:val="0"/>
        </w:rPr>
      </w:pPr>
    </w:p>
    <w:p w:rsidR="00391745" w:rsidRPr="00EC76D5" w:rsidRDefault="001070B7" w:rsidP="00391745">
      <w:pPr>
        <w:rPr>
          <w:sz w:val="28"/>
          <w:szCs w:val="28"/>
        </w:rPr>
      </w:pPr>
      <w:r w:rsidRPr="00EC76D5">
        <w:rPr>
          <w:rFonts w:ascii="Calibri" w:hAnsi="Calibri"/>
          <w:b/>
          <w:bCs/>
          <w:sz w:val="28"/>
          <w:szCs w:val="28"/>
        </w:rPr>
        <w:t>Vote for Your Favorite Photo in</w:t>
      </w:r>
      <w:r w:rsidR="00D703BA" w:rsidRPr="00EC76D5">
        <w:rPr>
          <w:rFonts w:ascii="Calibri" w:hAnsi="Calibri"/>
          <w:b/>
          <w:bCs/>
          <w:sz w:val="28"/>
          <w:szCs w:val="28"/>
        </w:rPr>
        <w:t xml:space="preserve"> Upper Delaware </w:t>
      </w:r>
      <w:r w:rsidR="00EC76D5" w:rsidRPr="00EC76D5">
        <w:rPr>
          <w:rFonts w:ascii="Calibri" w:hAnsi="Calibri"/>
          <w:b/>
          <w:bCs/>
          <w:sz w:val="28"/>
          <w:szCs w:val="28"/>
        </w:rPr>
        <w:t>Scenic and Recreational River</w:t>
      </w:r>
      <w:r w:rsidR="00D703BA" w:rsidRPr="00EC76D5">
        <w:rPr>
          <w:rFonts w:ascii="Calibri" w:hAnsi="Calibri"/>
          <w:b/>
          <w:bCs/>
          <w:sz w:val="28"/>
          <w:szCs w:val="28"/>
        </w:rPr>
        <w:t>’s 2015 Photo Contest</w:t>
      </w:r>
    </w:p>
    <w:p w:rsidR="00F62A98" w:rsidRDefault="00F62A98" w:rsidP="00391745">
      <w:pPr>
        <w:rPr>
          <w:rFonts w:ascii="Calibri" w:hAnsi="Calibri"/>
          <w:b/>
          <w:bCs/>
          <w:iCs/>
        </w:rPr>
      </w:pPr>
    </w:p>
    <w:p w:rsidR="00391745" w:rsidRPr="004D3BA2" w:rsidRDefault="00D703BA" w:rsidP="00391745">
      <w:r>
        <w:rPr>
          <w:rFonts w:ascii="Calibri" w:hAnsi="Calibri"/>
          <w:b/>
          <w:bCs/>
          <w:iCs/>
        </w:rPr>
        <w:t>We Need</w:t>
      </w:r>
      <w:r w:rsidR="00565221">
        <w:rPr>
          <w:rFonts w:ascii="Calibri" w:hAnsi="Calibri"/>
          <w:b/>
          <w:bCs/>
          <w:iCs/>
        </w:rPr>
        <w:t xml:space="preserve"> Your Help </w:t>
      </w:r>
      <w:r>
        <w:rPr>
          <w:rFonts w:ascii="Calibri" w:hAnsi="Calibri"/>
          <w:b/>
          <w:bCs/>
          <w:iCs/>
        </w:rPr>
        <w:t>to Choose the Peoples’ Choice Winner of Our 2015 Centennial Photo Contest</w:t>
      </w:r>
    </w:p>
    <w:p w:rsidR="00391745" w:rsidRPr="001547EC" w:rsidRDefault="00391745" w:rsidP="00391745"/>
    <w:p w:rsidR="00585685" w:rsidRDefault="00391745" w:rsidP="002E46DB">
      <w:pPr>
        <w:spacing w:after="200"/>
        <w:rPr>
          <w:rFonts w:ascii="Calibri" w:hAnsi="Calibri"/>
        </w:rPr>
      </w:pPr>
      <w:r w:rsidRPr="004D3BA2">
        <w:rPr>
          <w:rFonts w:ascii="Calibri" w:hAnsi="Calibri"/>
          <w:caps/>
        </w:rPr>
        <w:t>Beach Lake</w:t>
      </w:r>
      <w:r w:rsidRPr="001547EC">
        <w:rPr>
          <w:rFonts w:ascii="Calibri" w:hAnsi="Calibri"/>
        </w:rPr>
        <w:t>, PA –</w:t>
      </w:r>
      <w:r w:rsidR="006F16AC">
        <w:rPr>
          <w:rFonts w:ascii="Calibri" w:hAnsi="Calibri"/>
        </w:rPr>
        <w:t xml:space="preserve"> </w:t>
      </w:r>
      <w:r w:rsidR="00565221">
        <w:rPr>
          <w:rFonts w:ascii="Calibri" w:hAnsi="Calibri"/>
        </w:rPr>
        <w:t>Upper Delaware Scenic and Recreational River</w:t>
      </w:r>
      <w:r w:rsidR="006F16AC">
        <w:rPr>
          <w:rFonts w:ascii="Calibri" w:hAnsi="Calibri"/>
        </w:rPr>
        <w:t xml:space="preserve"> recently</w:t>
      </w:r>
      <w:r w:rsidR="00565221">
        <w:rPr>
          <w:rFonts w:ascii="Calibri" w:hAnsi="Calibri"/>
        </w:rPr>
        <w:t xml:space="preserve"> </w:t>
      </w:r>
      <w:r w:rsidR="006F16AC">
        <w:rPr>
          <w:rFonts w:ascii="Calibri" w:hAnsi="Calibri"/>
        </w:rPr>
        <w:t>held a photo contest</w:t>
      </w:r>
      <w:r w:rsidR="00D703BA">
        <w:rPr>
          <w:rFonts w:ascii="Calibri" w:hAnsi="Calibri"/>
        </w:rPr>
        <w:t>,</w:t>
      </w:r>
      <w:r w:rsidR="00551470">
        <w:rPr>
          <w:rFonts w:ascii="Calibri" w:hAnsi="Calibri"/>
        </w:rPr>
        <w:t xml:space="preserve"> as part of a national campaign celebrating the National Park Service’s 100</w:t>
      </w:r>
      <w:r w:rsidR="00551470" w:rsidRPr="00551470">
        <w:rPr>
          <w:rFonts w:ascii="Calibri" w:hAnsi="Calibri"/>
          <w:vertAlign w:val="superscript"/>
        </w:rPr>
        <w:t>th</w:t>
      </w:r>
      <w:r w:rsidR="00551470">
        <w:rPr>
          <w:rFonts w:ascii="Calibri" w:hAnsi="Calibri"/>
        </w:rPr>
        <w:t xml:space="preserve"> anniversary in 2016. </w:t>
      </w:r>
      <w:r w:rsidR="00DA41C3">
        <w:rPr>
          <w:rFonts w:ascii="Calibri" w:hAnsi="Calibri"/>
        </w:rPr>
        <w:t xml:space="preserve"> In honor of this exciting centennial year, w</w:t>
      </w:r>
      <w:r w:rsidR="00D703BA">
        <w:rPr>
          <w:rFonts w:ascii="Calibri" w:hAnsi="Calibri"/>
        </w:rPr>
        <w:t>e</w:t>
      </w:r>
      <w:r w:rsidR="00DA41C3">
        <w:rPr>
          <w:rFonts w:ascii="Calibri" w:hAnsi="Calibri"/>
        </w:rPr>
        <w:t xml:space="preserve"> are </w:t>
      </w:r>
      <w:r w:rsidR="00EC76D5">
        <w:rPr>
          <w:rFonts w:ascii="Calibri" w:hAnsi="Calibri"/>
        </w:rPr>
        <w:t>happy</w:t>
      </w:r>
      <w:r w:rsidR="00585685">
        <w:rPr>
          <w:rFonts w:ascii="Calibri" w:hAnsi="Calibri"/>
        </w:rPr>
        <w:t xml:space="preserve"> to invite you to help</w:t>
      </w:r>
      <w:r w:rsidR="00D703BA">
        <w:rPr>
          <w:rFonts w:ascii="Calibri" w:hAnsi="Calibri"/>
        </w:rPr>
        <w:t xml:space="preserve"> decide </w:t>
      </w:r>
      <w:r w:rsidR="0056543D">
        <w:rPr>
          <w:rFonts w:ascii="Calibri" w:hAnsi="Calibri"/>
        </w:rPr>
        <w:t>the winner of</w:t>
      </w:r>
      <w:r w:rsidR="00D703BA">
        <w:rPr>
          <w:rFonts w:ascii="Calibri" w:hAnsi="Calibri"/>
        </w:rPr>
        <w:t xml:space="preserve"> the Peoples’ Choice Award</w:t>
      </w:r>
      <w:r w:rsidR="00585685">
        <w:rPr>
          <w:rFonts w:ascii="Calibri" w:hAnsi="Calibri"/>
        </w:rPr>
        <w:t xml:space="preserve"> for the contest</w:t>
      </w:r>
      <w:r w:rsidR="00D703BA">
        <w:rPr>
          <w:rFonts w:ascii="Calibri" w:hAnsi="Calibri"/>
        </w:rPr>
        <w:t xml:space="preserve">! </w:t>
      </w:r>
      <w:r w:rsidR="008959B8">
        <w:rPr>
          <w:rFonts w:ascii="Calibri" w:hAnsi="Calibri"/>
        </w:rPr>
        <w:t>To participate in voting, please visit our Facebook page at Upper Delaware Scenic and Recreational River</w:t>
      </w:r>
      <w:r w:rsidR="00551470">
        <w:rPr>
          <w:rFonts w:ascii="Calibri" w:hAnsi="Calibri"/>
        </w:rPr>
        <w:t xml:space="preserve">, or use the following link: </w:t>
      </w:r>
      <w:hyperlink r:id="rId10" w:history="1">
        <w:r w:rsidR="00551470" w:rsidRPr="00313B56">
          <w:rPr>
            <w:rStyle w:val="Hyperlink"/>
            <w:rFonts w:ascii="Calibri" w:hAnsi="Calibri"/>
          </w:rPr>
          <w:t>https://www.facebook.com/updeNPS</w:t>
        </w:r>
      </w:hyperlink>
      <w:r w:rsidR="00DA41C3">
        <w:rPr>
          <w:rFonts w:ascii="Calibri" w:hAnsi="Calibri"/>
        </w:rPr>
        <w:t xml:space="preserve">. </w:t>
      </w:r>
    </w:p>
    <w:p w:rsidR="00341719" w:rsidRDefault="00E45447" w:rsidP="002E46DB">
      <w:pPr>
        <w:spacing w:after="200"/>
        <w:rPr>
          <w:rFonts w:ascii="Calibri" w:hAnsi="Calibri"/>
        </w:rPr>
      </w:pPr>
      <w:r>
        <w:rPr>
          <w:rFonts w:ascii="Calibri" w:hAnsi="Calibri"/>
        </w:rPr>
        <w:t xml:space="preserve">The top </w:t>
      </w:r>
      <w:r w:rsidR="00DA41C3">
        <w:rPr>
          <w:rFonts w:ascii="Calibri" w:hAnsi="Calibri"/>
        </w:rPr>
        <w:t xml:space="preserve">25 </w:t>
      </w:r>
      <w:r>
        <w:rPr>
          <w:rFonts w:ascii="Calibri" w:hAnsi="Calibri"/>
        </w:rPr>
        <w:t xml:space="preserve">photograph </w:t>
      </w:r>
      <w:r w:rsidR="00DA41C3">
        <w:rPr>
          <w:rFonts w:ascii="Calibri" w:hAnsi="Calibri"/>
        </w:rPr>
        <w:t>entries</w:t>
      </w:r>
      <w:r>
        <w:rPr>
          <w:rFonts w:ascii="Calibri" w:hAnsi="Calibri"/>
        </w:rPr>
        <w:t xml:space="preserve"> will be posted and available</w:t>
      </w:r>
      <w:r w:rsidR="00DA41C3">
        <w:rPr>
          <w:rFonts w:ascii="Calibri" w:hAnsi="Calibri"/>
        </w:rPr>
        <w:t xml:space="preserve"> for you to view</w:t>
      </w:r>
      <w:r w:rsidR="00F62A98" w:rsidRPr="00F62A98">
        <w:rPr>
          <w:rFonts w:ascii="Calibri" w:hAnsi="Calibri"/>
        </w:rPr>
        <w:t xml:space="preserve"> </w:t>
      </w:r>
      <w:r w:rsidR="00F62A98">
        <w:rPr>
          <w:rFonts w:ascii="Calibri" w:hAnsi="Calibri"/>
        </w:rPr>
        <w:t>in an event page found at the top of our Facebook page</w:t>
      </w:r>
      <w:r w:rsidR="00DA41C3">
        <w:rPr>
          <w:rFonts w:ascii="Calibri" w:hAnsi="Calibri"/>
        </w:rPr>
        <w:t xml:space="preserve">; simply </w:t>
      </w:r>
      <w:r w:rsidR="001070B7">
        <w:rPr>
          <w:rFonts w:ascii="Calibri" w:hAnsi="Calibri"/>
        </w:rPr>
        <w:t xml:space="preserve">click ‘like’ to vote for your favorite photo! </w:t>
      </w:r>
      <w:r w:rsidR="00DA41C3">
        <w:rPr>
          <w:rFonts w:ascii="Calibri" w:hAnsi="Calibri"/>
        </w:rPr>
        <w:t>Voti</w:t>
      </w:r>
      <w:r w:rsidR="006E4ADE">
        <w:rPr>
          <w:rFonts w:ascii="Calibri" w:hAnsi="Calibri"/>
        </w:rPr>
        <w:t>ng begins on Monday, January 18;</w:t>
      </w:r>
      <w:r w:rsidR="00DA41C3">
        <w:rPr>
          <w:rFonts w:ascii="Calibri" w:hAnsi="Calibri"/>
        </w:rPr>
        <w:t xml:space="preserve"> and t</w:t>
      </w:r>
      <w:r w:rsidR="001070B7">
        <w:rPr>
          <w:rFonts w:ascii="Calibri" w:hAnsi="Calibri"/>
        </w:rPr>
        <w:t xml:space="preserve">he winners of the contest will be announced on Monday, February 1, 2016. </w:t>
      </w:r>
      <w:r>
        <w:rPr>
          <w:rFonts w:ascii="Calibri" w:hAnsi="Calibri"/>
        </w:rPr>
        <w:t xml:space="preserve">Share Upper Delaware </w:t>
      </w:r>
      <w:r w:rsidR="00EC76D5">
        <w:rPr>
          <w:rFonts w:ascii="Calibri" w:hAnsi="Calibri"/>
        </w:rPr>
        <w:t>Scenic and Recreational River</w:t>
      </w:r>
      <w:r>
        <w:rPr>
          <w:rFonts w:ascii="Calibri" w:hAnsi="Calibri"/>
        </w:rPr>
        <w:t xml:space="preserve">’s Facebook page to get </w:t>
      </w:r>
      <w:proofErr w:type="gramStart"/>
      <w:r>
        <w:rPr>
          <w:rFonts w:ascii="Calibri" w:hAnsi="Calibri"/>
        </w:rPr>
        <w:t>family</w:t>
      </w:r>
      <w:proofErr w:type="gramEnd"/>
      <w:r>
        <w:rPr>
          <w:rFonts w:ascii="Calibri" w:hAnsi="Calibri"/>
        </w:rPr>
        <w:t xml:space="preserve"> and friends to vote for their top choice.  </w:t>
      </w:r>
      <w:r w:rsidR="001070B7">
        <w:rPr>
          <w:rFonts w:ascii="Calibri" w:hAnsi="Calibri"/>
        </w:rPr>
        <w:t>D</w:t>
      </w:r>
      <w:r w:rsidR="00341719">
        <w:rPr>
          <w:rFonts w:ascii="Calibri" w:hAnsi="Calibri"/>
        </w:rPr>
        <w:t>on’t forget to like our Facebook page to stay up-to-date on everything that is going on in our park.</w:t>
      </w:r>
    </w:p>
    <w:p w:rsidR="00E319FA" w:rsidRDefault="0056543D" w:rsidP="003536E9">
      <w:pPr>
        <w:spacing w:after="200"/>
        <w:rPr>
          <w:rFonts w:ascii="Calibri" w:hAnsi="Calibri"/>
        </w:rPr>
      </w:pPr>
      <w:r>
        <w:rPr>
          <w:rFonts w:ascii="Calibri" w:hAnsi="Calibri"/>
        </w:rPr>
        <w:t xml:space="preserve">We would like to thank all participants who entered their photos in the 2015 Centennial Photo Contest, and look forward to announcing </w:t>
      </w:r>
      <w:r w:rsidR="001070B7">
        <w:rPr>
          <w:rFonts w:ascii="Calibri" w:hAnsi="Calibri"/>
        </w:rPr>
        <w:t>the winners in February</w:t>
      </w:r>
      <w:r>
        <w:rPr>
          <w:rFonts w:ascii="Calibri" w:hAnsi="Calibri"/>
        </w:rPr>
        <w:t xml:space="preserve">!  </w:t>
      </w:r>
    </w:p>
    <w:p w:rsidR="00EC76D5" w:rsidRPr="003536E9" w:rsidRDefault="00EC76D5" w:rsidP="003536E9">
      <w:pPr>
        <w:spacing w:after="200"/>
        <w:rPr>
          <w:rFonts w:ascii="Calibri" w:hAnsi="Calibri"/>
        </w:rPr>
      </w:pPr>
    </w:p>
    <w:p w:rsidR="00BB1A2D" w:rsidRPr="00B3727B" w:rsidRDefault="006B2A8C" w:rsidP="003536E9">
      <w:pPr>
        <w:spacing w:after="200"/>
        <w:rPr>
          <w:rFonts w:ascii="NPSRawlinsonOT" w:eastAsia="Times" w:hAnsi="NPSRawlinsonOT"/>
          <w:sz w:val="21"/>
          <w:szCs w:val="21"/>
        </w:rPr>
      </w:pPr>
      <w:r w:rsidRPr="00B3727B">
        <w:rPr>
          <w:rFonts w:ascii="NPSRawlinsonOTOld" w:eastAsia="Times" w:hAnsi="NPSRawlinsonOTOld"/>
          <w:i/>
          <w:sz w:val="21"/>
          <w:szCs w:val="21"/>
          <w:lang w:bidi="en-US"/>
        </w:rPr>
        <w:t>About the National Park Service: More than 20,000 National Park Service employees care for America’s 40</w:t>
      </w:r>
      <w:r w:rsidR="00BA38CF">
        <w:rPr>
          <w:rFonts w:ascii="NPSRawlinsonOTOld" w:eastAsia="Times" w:hAnsi="NPSRawlinsonOTOld"/>
          <w:i/>
          <w:sz w:val="21"/>
          <w:szCs w:val="21"/>
          <w:lang w:bidi="en-US"/>
        </w:rPr>
        <w:t>8</w:t>
      </w:r>
      <w:r w:rsidR="00793722">
        <w:rPr>
          <w:rFonts w:ascii="NPSRawlinsonOTOld" w:eastAsia="Times" w:hAnsi="NPSRawlinsonOTOld"/>
          <w:i/>
          <w:sz w:val="21"/>
          <w:szCs w:val="21"/>
          <w:lang w:bidi="en-US"/>
        </w:rPr>
        <w:t xml:space="preserve"> </w:t>
      </w:r>
      <w:r w:rsidR="00327069">
        <w:rPr>
          <w:rFonts w:ascii="NPSRawlinsonOTOld" w:eastAsia="Times" w:hAnsi="NPSRawlinsonOTOld"/>
          <w:i/>
          <w:sz w:val="21"/>
          <w:szCs w:val="21"/>
          <w:lang w:bidi="en-US"/>
        </w:rPr>
        <w:t>n</w:t>
      </w:r>
      <w:r w:rsidRPr="00B3727B">
        <w:rPr>
          <w:rFonts w:ascii="NPSRawlinsonOTOld" w:eastAsia="Times" w:hAnsi="NPSRawlinsonOTOld"/>
          <w:i/>
          <w:sz w:val="21"/>
          <w:szCs w:val="21"/>
          <w:lang w:bidi="en-US"/>
        </w:rPr>
        <w:t xml:space="preserve">ational parks and work with communities across the nation to help preserve local history and create close-to-home recreational opportunities. Learn more </w:t>
      </w:r>
      <w:proofErr w:type="gramStart"/>
      <w:r w:rsidRPr="00B3727B">
        <w:rPr>
          <w:rFonts w:ascii="NPSRawlinsonOTOld" w:eastAsia="Times" w:hAnsi="NPSRawlinsonOTOld"/>
          <w:i/>
          <w:sz w:val="21"/>
          <w:szCs w:val="21"/>
          <w:lang w:bidi="en-US"/>
        </w:rPr>
        <w:t xml:space="preserve">at  </w:t>
      </w:r>
      <w:proofErr w:type="gramEnd"/>
      <w:hyperlink r:id="rId11" w:history="1">
        <w:r w:rsidRPr="00B3727B">
          <w:rPr>
            <w:rFonts w:ascii="NPSRawlinsonOTOld" w:eastAsia="Times" w:hAnsi="NPSRawlinsonOTOld"/>
            <w:i/>
            <w:color w:val="0000FF"/>
            <w:sz w:val="21"/>
            <w:szCs w:val="21"/>
            <w:u w:val="single"/>
            <w:lang w:bidi="en-US"/>
          </w:rPr>
          <w:t>www.nps.gov</w:t>
        </w:r>
      </w:hyperlink>
      <w:r w:rsidRPr="00B3727B">
        <w:rPr>
          <w:rFonts w:ascii="NPSRawlinsonOTOld" w:eastAsia="Times" w:hAnsi="NPSRawlinsonOTOld"/>
          <w:i/>
          <w:sz w:val="21"/>
          <w:szCs w:val="21"/>
          <w:lang w:bidi="en-US"/>
        </w:rPr>
        <w:t>.</w:t>
      </w:r>
    </w:p>
    <w:sectPr w:rsidR="00BB1A2D" w:rsidRPr="00B3727B">
      <w:headerReference w:type="default" r:id="rId12"/>
      <w:footerReference w:type="default" r:id="rId13"/>
      <w:pgSz w:w="12240" w:h="15840" w:code="1"/>
      <w:pgMar w:top="936" w:right="1440" w:bottom="662" w:left="1440" w:header="432" w:footer="6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EBB" w:rsidRDefault="00D73EBB">
      <w:r>
        <w:separator/>
      </w:r>
    </w:p>
  </w:endnote>
  <w:endnote w:type="continuationSeparator" w:id="0">
    <w:p w:rsidR="00D73EBB" w:rsidRDefault="00D73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PSRawlins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PSRawlinsonOTTwo">
    <w:panose1 w:val="00000000000000000000"/>
    <w:charset w:val="00"/>
    <w:family w:val="modern"/>
    <w:notTrueType/>
    <w:pitch w:val="variable"/>
    <w:sig w:usb0="A00000AF" w:usb1="5000005B" w:usb2="00000000" w:usb3="00000000" w:csb0="0000009B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93286D-920F-48BC-81EA-2F35E8347C0E}"/>
    <w:embedBold r:id="rId2" w:fontKey="{197080AB-D194-43CA-8013-AE92D8943F5D}"/>
    <w:embedItalic r:id="rId3" w:fontKey="{0AB2BC40-C793-4F62-9BA0-C601DA1BF8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3CD938C-048A-444D-BD66-0CC9F95A508C}"/>
  </w:font>
  <w:font w:name="NPSRawlinsonOT">
    <w:altName w:val="MS PGothic"/>
    <w:panose1 w:val="00000000000000000000"/>
    <w:charset w:val="00"/>
    <w:family w:val="modern"/>
    <w:notTrueType/>
    <w:pitch w:val="variable"/>
    <w:sig w:usb0="00000001" w:usb1="5000005B" w:usb2="00000000" w:usb3="00000000" w:csb0="0000009B" w:csb1="00000000"/>
  </w:font>
  <w:font w:name="Frutiger LT Std 45 Light">
    <w:altName w:val="Century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Frutiger LT Std 55 Roman">
    <w:altName w:val="Lucida Sans Unicode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R Frutiger Roma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41D8EDC6-883D-4CDC-8555-8A542226EA0C}"/>
    <w:embedBold r:id="rId6" w:fontKey="{0352A5AD-833F-4EF9-B963-BCA5CC082FE8}"/>
  </w:font>
  <w:font w:name="NPSRawlinsonOTOld">
    <w:altName w:val="MS PGothic"/>
    <w:panose1 w:val="00000000000000000000"/>
    <w:charset w:val="00"/>
    <w:family w:val="modern"/>
    <w:notTrueType/>
    <w:pitch w:val="variable"/>
    <w:sig w:usb0="00000001" w:usb1="5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3ECF0B4-F3FF-48B5-A583-77DC286E8A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A57" w:rsidRDefault="00983A57">
    <w:pPr>
      <w:pStyle w:val="Heading1"/>
    </w:pPr>
  </w:p>
  <w:p w:rsidR="00983A57" w:rsidRPr="00636CED" w:rsidRDefault="002B09F6">
    <w:pPr>
      <w:pStyle w:val="Heading1"/>
      <w:spacing w:line="200" w:lineRule="exact"/>
      <w:rPr>
        <w:rFonts w:ascii="Frutiger LT Std 45 Light" w:hAnsi="Frutiger LT Std 45 Light"/>
        <w:sz w:val="16"/>
        <w:szCs w:val="16"/>
      </w:rPr>
    </w:pPr>
    <w:r>
      <w:rPr>
        <w:rFonts w:ascii="Frutiger LT Std 45 Light" w:hAnsi="Frutiger LT Std 45 Ligh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1" layoutInCell="0" allowOverlap="0">
              <wp:simplePos x="0" y="0"/>
              <wp:positionH relativeFrom="column">
                <wp:posOffset>-635</wp:posOffset>
              </wp:positionH>
              <wp:positionV relativeFrom="page">
                <wp:posOffset>9326880</wp:posOffset>
              </wp:positionV>
              <wp:extent cx="5943600" cy="0"/>
              <wp:effectExtent l="0" t="0" r="0" b="0"/>
              <wp:wrapSquare wrapText="bothSides"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05pt,734.4pt" to="467.95pt,7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l/EAIAACg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" o:allowincell="f" o:allowoverlap="f" strokeweight=".25pt">
              <w10:wrap type="square" anchory="page"/>
              <w10:anchorlock/>
            </v:line>
          </w:pict>
        </mc:Fallback>
      </mc:AlternateContent>
    </w:r>
    <w:r w:rsidR="00983A57" w:rsidRPr="00636CED">
      <w:rPr>
        <w:rFonts w:ascii="Frutiger LT Std 45 Light" w:hAnsi="Frutiger LT Std 45 Light"/>
        <w:sz w:val="16"/>
        <w:szCs w:val="16"/>
      </w:rPr>
      <w:t>Experience Your America</w:t>
    </w:r>
  </w:p>
  <w:p w:rsidR="00983A57" w:rsidRPr="00636CED" w:rsidRDefault="00983A57">
    <w:pPr>
      <w:pStyle w:val="Footer"/>
      <w:spacing w:line="260" w:lineRule="exact"/>
      <w:rPr>
        <w:rFonts w:ascii="Frutiger LT Std 45 Light" w:hAnsi="Frutiger LT Std 45 Light"/>
        <w:sz w:val="18"/>
        <w:szCs w:val="18"/>
      </w:rPr>
    </w:pPr>
    <w:r w:rsidRPr="00636CED">
      <w:rPr>
        <w:rFonts w:ascii="Frutiger LT Std 45 Light" w:hAnsi="Frutiger LT Std 45 Light"/>
        <w:sz w:val="18"/>
        <w:szCs w:val="18"/>
      </w:rPr>
      <w:t>The National Park Service cares for special places saved by the American people so that all may experience our heritage.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EBB" w:rsidRDefault="00D73EBB">
      <w:r>
        <w:separator/>
      </w:r>
    </w:p>
  </w:footnote>
  <w:footnote w:type="continuationSeparator" w:id="0">
    <w:p w:rsidR="00D73EBB" w:rsidRDefault="00D73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A57" w:rsidRDefault="002B09F6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1" layoutInCell="0" allowOverlap="1">
              <wp:simplePos x="0" y="0"/>
              <wp:positionH relativeFrom="column">
                <wp:posOffset>-635</wp:posOffset>
              </wp:positionH>
              <wp:positionV relativeFrom="page">
                <wp:posOffset>450215</wp:posOffset>
              </wp:positionV>
              <wp:extent cx="5943600" cy="0"/>
              <wp:effectExtent l="0" t="0" r="0" b="0"/>
              <wp:wrapSquare wrapText="bothSides"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905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05pt,35.45pt" to="467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" o:allowincell="f" strokeweight="15pt">
              <w10:wrap type="squar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B3565"/>
    <w:multiLevelType w:val="hybridMultilevel"/>
    <w:tmpl w:val="3D0414E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3E7022A9"/>
    <w:multiLevelType w:val="hybridMultilevel"/>
    <w:tmpl w:val="C04CB7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70E"/>
    <w:rsid w:val="00007121"/>
    <w:rsid w:val="0001523C"/>
    <w:rsid w:val="00031420"/>
    <w:rsid w:val="000551D9"/>
    <w:rsid w:val="00056AB2"/>
    <w:rsid w:val="00074EB5"/>
    <w:rsid w:val="000A2013"/>
    <w:rsid w:val="000E6E36"/>
    <w:rsid w:val="001070B7"/>
    <w:rsid w:val="001346CC"/>
    <w:rsid w:val="001450D0"/>
    <w:rsid w:val="00183271"/>
    <w:rsid w:val="001A3A09"/>
    <w:rsid w:val="001A422C"/>
    <w:rsid w:val="001B0750"/>
    <w:rsid w:val="00232A0B"/>
    <w:rsid w:val="0029396E"/>
    <w:rsid w:val="002961E5"/>
    <w:rsid w:val="002B09F6"/>
    <w:rsid w:val="002E46DB"/>
    <w:rsid w:val="002F5ACC"/>
    <w:rsid w:val="003068E9"/>
    <w:rsid w:val="00313C5E"/>
    <w:rsid w:val="003166BC"/>
    <w:rsid w:val="0032585E"/>
    <w:rsid w:val="00327069"/>
    <w:rsid w:val="00341719"/>
    <w:rsid w:val="003536E9"/>
    <w:rsid w:val="003744C2"/>
    <w:rsid w:val="00381B81"/>
    <w:rsid w:val="003912FC"/>
    <w:rsid w:val="00391745"/>
    <w:rsid w:val="00396AD0"/>
    <w:rsid w:val="003B3B14"/>
    <w:rsid w:val="003E597C"/>
    <w:rsid w:val="003F42BE"/>
    <w:rsid w:val="0042612E"/>
    <w:rsid w:val="004460FF"/>
    <w:rsid w:val="00472175"/>
    <w:rsid w:val="00483CF1"/>
    <w:rsid w:val="004D5DD9"/>
    <w:rsid w:val="004E176B"/>
    <w:rsid w:val="005233BE"/>
    <w:rsid w:val="005250FD"/>
    <w:rsid w:val="0053162A"/>
    <w:rsid w:val="00535877"/>
    <w:rsid w:val="0054619F"/>
    <w:rsid w:val="00551470"/>
    <w:rsid w:val="00562AEA"/>
    <w:rsid w:val="00565221"/>
    <w:rsid w:val="0056543D"/>
    <w:rsid w:val="005708A8"/>
    <w:rsid w:val="00572F1E"/>
    <w:rsid w:val="00585685"/>
    <w:rsid w:val="005A2914"/>
    <w:rsid w:val="005B3B32"/>
    <w:rsid w:val="005D387C"/>
    <w:rsid w:val="005D6D9B"/>
    <w:rsid w:val="005E2D20"/>
    <w:rsid w:val="00604C59"/>
    <w:rsid w:val="00636CED"/>
    <w:rsid w:val="00641ABA"/>
    <w:rsid w:val="00654EFA"/>
    <w:rsid w:val="00661B07"/>
    <w:rsid w:val="006810D2"/>
    <w:rsid w:val="006A1BD2"/>
    <w:rsid w:val="006A6D37"/>
    <w:rsid w:val="006B2A8C"/>
    <w:rsid w:val="006E4ADE"/>
    <w:rsid w:val="006F16AC"/>
    <w:rsid w:val="006F172F"/>
    <w:rsid w:val="006F18C3"/>
    <w:rsid w:val="006F4D64"/>
    <w:rsid w:val="007225C0"/>
    <w:rsid w:val="00737FDE"/>
    <w:rsid w:val="007644A4"/>
    <w:rsid w:val="00774887"/>
    <w:rsid w:val="00782C7F"/>
    <w:rsid w:val="00793722"/>
    <w:rsid w:val="007A162B"/>
    <w:rsid w:val="007E5DE4"/>
    <w:rsid w:val="008042A3"/>
    <w:rsid w:val="008238CC"/>
    <w:rsid w:val="00826208"/>
    <w:rsid w:val="008375F2"/>
    <w:rsid w:val="00844A8C"/>
    <w:rsid w:val="0086383D"/>
    <w:rsid w:val="0088672F"/>
    <w:rsid w:val="00891F35"/>
    <w:rsid w:val="008959B8"/>
    <w:rsid w:val="00897042"/>
    <w:rsid w:val="00913DB3"/>
    <w:rsid w:val="00963797"/>
    <w:rsid w:val="00983A57"/>
    <w:rsid w:val="009C40DF"/>
    <w:rsid w:val="009E769B"/>
    <w:rsid w:val="009F1843"/>
    <w:rsid w:val="009F19D4"/>
    <w:rsid w:val="009F344C"/>
    <w:rsid w:val="009F6704"/>
    <w:rsid w:val="00A016A6"/>
    <w:rsid w:val="00A20DD8"/>
    <w:rsid w:val="00A36EFD"/>
    <w:rsid w:val="00A430CE"/>
    <w:rsid w:val="00A7149F"/>
    <w:rsid w:val="00A72DA8"/>
    <w:rsid w:val="00A74C96"/>
    <w:rsid w:val="00B06248"/>
    <w:rsid w:val="00B27586"/>
    <w:rsid w:val="00B3727B"/>
    <w:rsid w:val="00B433B3"/>
    <w:rsid w:val="00B54680"/>
    <w:rsid w:val="00B54D08"/>
    <w:rsid w:val="00B735A8"/>
    <w:rsid w:val="00B75FB0"/>
    <w:rsid w:val="00B86A36"/>
    <w:rsid w:val="00B87FD6"/>
    <w:rsid w:val="00B91CD5"/>
    <w:rsid w:val="00BA38CF"/>
    <w:rsid w:val="00BA59AE"/>
    <w:rsid w:val="00BB1A2D"/>
    <w:rsid w:val="00BC09BF"/>
    <w:rsid w:val="00BD7AC9"/>
    <w:rsid w:val="00BE20D1"/>
    <w:rsid w:val="00C32425"/>
    <w:rsid w:val="00C3641D"/>
    <w:rsid w:val="00C61A30"/>
    <w:rsid w:val="00C93263"/>
    <w:rsid w:val="00C94848"/>
    <w:rsid w:val="00C96B9C"/>
    <w:rsid w:val="00CC25B2"/>
    <w:rsid w:val="00CD0CB1"/>
    <w:rsid w:val="00CE392E"/>
    <w:rsid w:val="00D47619"/>
    <w:rsid w:val="00D6370E"/>
    <w:rsid w:val="00D67835"/>
    <w:rsid w:val="00D703BA"/>
    <w:rsid w:val="00D73EBB"/>
    <w:rsid w:val="00D85363"/>
    <w:rsid w:val="00D87765"/>
    <w:rsid w:val="00DA3B73"/>
    <w:rsid w:val="00DA41C3"/>
    <w:rsid w:val="00DA7B58"/>
    <w:rsid w:val="00E319FA"/>
    <w:rsid w:val="00E45447"/>
    <w:rsid w:val="00E93A26"/>
    <w:rsid w:val="00EC76D5"/>
    <w:rsid w:val="00EF197E"/>
    <w:rsid w:val="00F051C3"/>
    <w:rsid w:val="00F16E47"/>
    <w:rsid w:val="00F22099"/>
    <w:rsid w:val="00F31124"/>
    <w:rsid w:val="00F430B2"/>
    <w:rsid w:val="00F53214"/>
    <w:rsid w:val="00F62A98"/>
    <w:rsid w:val="00FD47FE"/>
    <w:rsid w:val="00FD782E"/>
    <w:rsid w:val="00FE509C"/>
    <w:rsid w:val="00FF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spacing w:line="260" w:lineRule="atLeast"/>
      <w:outlineLvl w:val="0"/>
    </w:pPr>
    <w:rPr>
      <w:rFonts w:ascii="Frutiger 45 Light" w:hAnsi="Frutiger 45 Light"/>
      <w:b/>
      <w:bCs/>
      <w:caps/>
      <w:color w:val="000000"/>
      <w:spacing w:val="28"/>
      <w:sz w:val="15"/>
      <w:szCs w:val="15"/>
    </w:rPr>
  </w:style>
  <w:style w:type="paragraph" w:styleId="Heading2">
    <w:name w:val="heading 2"/>
    <w:basedOn w:val="Normal"/>
    <w:next w:val="Normal"/>
    <w:qFormat/>
    <w:pPr>
      <w:keepNext/>
      <w:spacing w:line="240" w:lineRule="exact"/>
      <w:outlineLvl w:val="1"/>
    </w:pPr>
    <w:rPr>
      <w:rFonts w:ascii="NPSRawlinson" w:hAnsi="NPSRawlinson"/>
      <w:b/>
      <w:sz w:val="17"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rFonts w:ascii="NPSRawlinson" w:hAnsi="NPSRawlinso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PSDOI">
    <w:name w:val="NPS/DOI"/>
    <w:pPr>
      <w:autoSpaceDE w:val="0"/>
      <w:autoSpaceDN w:val="0"/>
      <w:adjustRightInd w:val="0"/>
      <w:spacing w:line="216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customStyle="1" w:styleId="Sitenameandaddress">
    <w:name w:val="Site name and address"/>
    <w:pPr>
      <w:autoSpaceDE w:val="0"/>
      <w:autoSpaceDN w:val="0"/>
      <w:adjustRightInd w:val="0"/>
      <w:spacing w:line="216" w:lineRule="atLeast"/>
    </w:pPr>
    <w:rPr>
      <w:rFonts w:ascii="Frutiger 55 Roman" w:hAnsi="Frutiger 55 Roman"/>
      <w:color w:val="000000"/>
      <w:sz w:val="17"/>
      <w:szCs w:val="17"/>
    </w:rPr>
  </w:style>
  <w:style w:type="paragraph" w:customStyle="1" w:styleId="Faxinformation">
    <w:name w:val="Fax information"/>
    <w:pPr>
      <w:tabs>
        <w:tab w:val="left" w:leader="dot" w:pos="5400"/>
      </w:tabs>
      <w:autoSpaceDE w:val="0"/>
      <w:autoSpaceDN w:val="0"/>
      <w:adjustRightInd w:val="0"/>
      <w:spacing w:line="430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styleId="BodyText">
    <w:name w:val="Body Text"/>
    <w:basedOn w:val="Normal"/>
    <w:rPr>
      <w:rFonts w:ascii="Frutiger 55 Roman" w:hAnsi="Frutiger 55 Roman"/>
      <w:vanish/>
      <w:color w:val="FF0001"/>
      <w:sz w:val="17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BodyText2">
    <w:name w:val="Body Text 2"/>
    <w:basedOn w:val="Normal"/>
    <w:pPr>
      <w:spacing w:line="240" w:lineRule="exact"/>
    </w:pPr>
    <w:rPr>
      <w:rFonts w:ascii="NPSRawlinson" w:hAnsi="NPSRawlinson"/>
      <w:b/>
      <w:sz w:val="17"/>
    </w:rPr>
  </w:style>
  <w:style w:type="character" w:styleId="Hyperlink">
    <w:name w:val="Hyperlink"/>
    <w:rsid w:val="00D6370E"/>
    <w:rPr>
      <w:color w:val="0000FF"/>
      <w:u w:val="single"/>
    </w:rPr>
  </w:style>
  <w:style w:type="paragraph" w:customStyle="1" w:styleId="ToFrom-bold">
    <w:name w:val="To/From-bold"/>
    <w:basedOn w:val="Normal"/>
    <w:rsid w:val="003068E9"/>
    <w:pPr>
      <w:spacing w:line="360" w:lineRule="exact"/>
    </w:pPr>
    <w:rPr>
      <w:rFonts w:ascii="NPSRawlinsonOTTwo" w:eastAsia="Times" w:hAnsi="NPSRawlinsonOTTwo"/>
      <w:b/>
      <w:sz w:val="21"/>
      <w:szCs w:val="20"/>
    </w:rPr>
  </w:style>
  <w:style w:type="paragraph" w:styleId="NormalWeb">
    <w:name w:val="Normal (Web)"/>
    <w:basedOn w:val="Normal"/>
    <w:rsid w:val="008375F2"/>
    <w:pPr>
      <w:spacing w:before="100" w:beforeAutospacing="1" w:after="100" w:afterAutospacing="1"/>
    </w:pPr>
  </w:style>
  <w:style w:type="paragraph" w:customStyle="1" w:styleId="Default">
    <w:name w:val="Default"/>
    <w:rsid w:val="000A201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983A57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Normal"/>
    <w:rsid w:val="00B3727B"/>
    <w:pPr>
      <w:spacing w:line="300" w:lineRule="exact"/>
    </w:pPr>
    <w:rPr>
      <w:rFonts w:ascii="NPSRawlinsonOT" w:eastAsia="Times" w:hAnsi="NPSRawlinsonOT"/>
      <w:b/>
      <w:sz w:val="3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spacing w:line="260" w:lineRule="atLeast"/>
      <w:outlineLvl w:val="0"/>
    </w:pPr>
    <w:rPr>
      <w:rFonts w:ascii="Frutiger 45 Light" w:hAnsi="Frutiger 45 Light"/>
      <w:b/>
      <w:bCs/>
      <w:caps/>
      <w:color w:val="000000"/>
      <w:spacing w:val="28"/>
      <w:sz w:val="15"/>
      <w:szCs w:val="15"/>
    </w:rPr>
  </w:style>
  <w:style w:type="paragraph" w:styleId="Heading2">
    <w:name w:val="heading 2"/>
    <w:basedOn w:val="Normal"/>
    <w:next w:val="Normal"/>
    <w:qFormat/>
    <w:pPr>
      <w:keepNext/>
      <w:spacing w:line="240" w:lineRule="exact"/>
      <w:outlineLvl w:val="1"/>
    </w:pPr>
    <w:rPr>
      <w:rFonts w:ascii="NPSRawlinson" w:hAnsi="NPSRawlinson"/>
      <w:b/>
      <w:sz w:val="17"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rFonts w:ascii="NPSRawlinson" w:hAnsi="NPSRawlinso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PSDOI">
    <w:name w:val="NPS/DOI"/>
    <w:pPr>
      <w:autoSpaceDE w:val="0"/>
      <w:autoSpaceDN w:val="0"/>
      <w:adjustRightInd w:val="0"/>
      <w:spacing w:line="216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customStyle="1" w:styleId="Sitenameandaddress">
    <w:name w:val="Site name and address"/>
    <w:pPr>
      <w:autoSpaceDE w:val="0"/>
      <w:autoSpaceDN w:val="0"/>
      <w:adjustRightInd w:val="0"/>
      <w:spacing w:line="216" w:lineRule="atLeast"/>
    </w:pPr>
    <w:rPr>
      <w:rFonts w:ascii="Frutiger 55 Roman" w:hAnsi="Frutiger 55 Roman"/>
      <w:color w:val="000000"/>
      <w:sz w:val="17"/>
      <w:szCs w:val="17"/>
    </w:rPr>
  </w:style>
  <w:style w:type="paragraph" w:customStyle="1" w:styleId="Faxinformation">
    <w:name w:val="Fax information"/>
    <w:pPr>
      <w:tabs>
        <w:tab w:val="left" w:leader="dot" w:pos="5400"/>
      </w:tabs>
      <w:autoSpaceDE w:val="0"/>
      <w:autoSpaceDN w:val="0"/>
      <w:adjustRightInd w:val="0"/>
      <w:spacing w:line="430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styleId="BodyText">
    <w:name w:val="Body Text"/>
    <w:basedOn w:val="Normal"/>
    <w:rPr>
      <w:rFonts w:ascii="Frutiger 55 Roman" w:hAnsi="Frutiger 55 Roman"/>
      <w:vanish/>
      <w:color w:val="FF0001"/>
      <w:sz w:val="17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BodyText2">
    <w:name w:val="Body Text 2"/>
    <w:basedOn w:val="Normal"/>
    <w:pPr>
      <w:spacing w:line="240" w:lineRule="exact"/>
    </w:pPr>
    <w:rPr>
      <w:rFonts w:ascii="NPSRawlinson" w:hAnsi="NPSRawlinson"/>
      <w:b/>
      <w:sz w:val="17"/>
    </w:rPr>
  </w:style>
  <w:style w:type="character" w:styleId="Hyperlink">
    <w:name w:val="Hyperlink"/>
    <w:rsid w:val="00D6370E"/>
    <w:rPr>
      <w:color w:val="0000FF"/>
      <w:u w:val="single"/>
    </w:rPr>
  </w:style>
  <w:style w:type="paragraph" w:customStyle="1" w:styleId="ToFrom-bold">
    <w:name w:val="To/From-bold"/>
    <w:basedOn w:val="Normal"/>
    <w:rsid w:val="003068E9"/>
    <w:pPr>
      <w:spacing w:line="360" w:lineRule="exact"/>
    </w:pPr>
    <w:rPr>
      <w:rFonts w:ascii="NPSRawlinsonOTTwo" w:eastAsia="Times" w:hAnsi="NPSRawlinsonOTTwo"/>
      <w:b/>
      <w:sz w:val="21"/>
      <w:szCs w:val="20"/>
    </w:rPr>
  </w:style>
  <w:style w:type="paragraph" w:styleId="NormalWeb">
    <w:name w:val="Normal (Web)"/>
    <w:basedOn w:val="Normal"/>
    <w:rsid w:val="008375F2"/>
    <w:pPr>
      <w:spacing w:before="100" w:beforeAutospacing="1" w:after="100" w:afterAutospacing="1"/>
    </w:pPr>
  </w:style>
  <w:style w:type="paragraph" w:customStyle="1" w:styleId="Default">
    <w:name w:val="Default"/>
    <w:rsid w:val="000A201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983A57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Normal"/>
    <w:rsid w:val="00B3727B"/>
    <w:pPr>
      <w:spacing w:line="300" w:lineRule="exact"/>
    </w:pPr>
    <w:rPr>
      <w:rFonts w:ascii="NPSRawlinsonOT" w:eastAsia="Times" w:hAnsi="NPSRawlinsonOT"/>
      <w:b/>
      <w:sz w:val="3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6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ps.go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updeNP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grid_Peterec@nps.gov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RRP\Compliance\templates\OfficeNR_p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OfficeNR_pc</Template>
  <TotalTime>0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Park Service</vt:lpstr>
    </vt:vector>
  </TitlesOfParts>
  <Company>Dennis Konetzka</Company>
  <LinksUpToDate>false</LinksUpToDate>
  <CharactersWithSpaces>2153</CharactersWithSpaces>
  <SharedDoc>false</SharedDoc>
  <HLinks>
    <vt:vector size="18" baseType="variant">
      <vt:variant>
        <vt:i4>2556001</vt:i4>
      </vt:variant>
      <vt:variant>
        <vt:i4>6</vt:i4>
      </vt:variant>
      <vt:variant>
        <vt:i4>0</vt:i4>
      </vt:variant>
      <vt:variant>
        <vt:i4>5</vt:i4>
      </vt:variant>
      <vt:variant>
        <vt:lpwstr>http://www.nps.gov/</vt:lpwstr>
      </vt:variant>
      <vt:variant>
        <vt:lpwstr/>
      </vt:variant>
      <vt:variant>
        <vt:i4>4849731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https://www.facebook.com/updeNPS</vt:lpwstr>
      </vt:variant>
      <vt:variant>
        <vt:lpwstr/>
      </vt:variant>
      <vt:variant>
        <vt:i4>5111901</vt:i4>
      </vt:variant>
      <vt:variant>
        <vt:i4>0</vt:i4>
      </vt:variant>
      <vt:variant>
        <vt:i4>0</vt:i4>
      </vt:variant>
      <vt:variant>
        <vt:i4>5</vt:i4>
      </vt:variant>
      <vt:variant>
        <vt:lpwstr>mailto:Ingrid_Peterec@nps.gov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Park Service</dc:title>
  <dc:creator>KDeutsch/DEWA</dc:creator>
  <cp:lastModifiedBy>User</cp:lastModifiedBy>
  <cp:revision>2</cp:revision>
  <cp:lastPrinted>2016-01-19T14:34:00Z</cp:lastPrinted>
  <dcterms:created xsi:type="dcterms:W3CDTF">2016-01-19T16:13:00Z</dcterms:created>
  <dcterms:modified xsi:type="dcterms:W3CDTF">2016-01-19T16:13:00Z</dcterms:modified>
</cp:coreProperties>
</file>